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DB34D" w14:textId="2524F372" w:rsidR="00523693" w:rsidRDefault="00523693" w:rsidP="0052369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ГОСТ 52623.4-2015</w:t>
      </w:r>
    </w:p>
    <w:p w14:paraId="20A43DC9" w14:textId="77777777" w:rsidR="00523693" w:rsidRDefault="00523693" w:rsidP="0052369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9F7DF17" w14:textId="54008366" w:rsidR="00C84251" w:rsidRPr="00C84251" w:rsidRDefault="00C84251" w:rsidP="00C8425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4251">
        <w:rPr>
          <w:rFonts w:ascii="Times New Roman" w:hAnsi="Times New Roman" w:cs="Times New Roman"/>
          <w:b/>
          <w:bCs/>
          <w:sz w:val="28"/>
          <w:szCs w:val="28"/>
        </w:rPr>
        <w:t xml:space="preserve">Алгоритм выполнения внутримышечного введения </w:t>
      </w:r>
    </w:p>
    <w:p w14:paraId="4E5D5EF0" w14:textId="011B938B" w:rsidR="00C84251" w:rsidRPr="00C84251" w:rsidRDefault="00C84251" w:rsidP="00C8425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4251">
        <w:rPr>
          <w:rFonts w:ascii="Times New Roman" w:hAnsi="Times New Roman" w:cs="Times New Roman"/>
          <w:b/>
          <w:bCs/>
          <w:sz w:val="28"/>
          <w:szCs w:val="28"/>
        </w:rPr>
        <w:t>лекарственных препаратов</w:t>
      </w:r>
    </w:p>
    <w:p w14:paraId="783A8FE5" w14:textId="77777777" w:rsidR="00C84251" w:rsidRPr="00C84251" w:rsidRDefault="00C84251" w:rsidP="00C84251">
      <w:pPr>
        <w:rPr>
          <w:rFonts w:ascii="Times New Roman" w:hAnsi="Times New Roman" w:cs="Times New Roman"/>
          <w:sz w:val="28"/>
          <w:szCs w:val="28"/>
        </w:rPr>
      </w:pPr>
    </w:p>
    <w:p w14:paraId="39BAF581" w14:textId="77777777" w:rsidR="00C84251" w:rsidRPr="00C84251" w:rsidRDefault="00C84251" w:rsidP="00C84251">
      <w:pPr>
        <w:rPr>
          <w:rFonts w:ascii="Times New Roman" w:hAnsi="Times New Roman" w:cs="Times New Roman"/>
          <w:sz w:val="28"/>
          <w:szCs w:val="28"/>
        </w:rPr>
      </w:pPr>
    </w:p>
    <w:p w14:paraId="79AF4956" w14:textId="5536338C" w:rsidR="00C84251" w:rsidRPr="00C84251" w:rsidRDefault="00C84251" w:rsidP="00C84251">
      <w:pPr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C84251">
        <w:rPr>
          <w:rFonts w:ascii="Times New Roman" w:hAnsi="Times New Roman" w:cs="Times New Roman"/>
          <w:i/>
          <w:iCs/>
          <w:sz w:val="28"/>
          <w:szCs w:val="28"/>
        </w:rPr>
        <w:t>I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C84251">
        <w:rPr>
          <w:rFonts w:ascii="Times New Roman" w:hAnsi="Times New Roman" w:cs="Times New Roman"/>
          <w:i/>
          <w:iCs/>
          <w:sz w:val="28"/>
          <w:szCs w:val="28"/>
        </w:rPr>
        <w:t xml:space="preserve"> Подготовка к процедуре:</w:t>
      </w:r>
    </w:p>
    <w:p w14:paraId="549D5FE7" w14:textId="6A8C2AE8" w:rsidR="00C84251" w:rsidRPr="00C84251" w:rsidRDefault="00C84251" w:rsidP="00C842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84251">
        <w:rPr>
          <w:rFonts w:ascii="Times New Roman" w:hAnsi="Times New Roman" w:cs="Times New Roman"/>
          <w:sz w:val="28"/>
          <w:szCs w:val="28"/>
        </w:rPr>
        <w:t>Идентифицировать пациента, представиться, объяснить ход и цель процедуры. Убедиться в наличии у пациента информированного согласия на предстоящую процедуру введения лекарственного препарата и его переносимость. В случае отсутствия такового уточнить дальнейшие действия у врача.</w:t>
      </w:r>
    </w:p>
    <w:p w14:paraId="3474FDE8" w14:textId="0D725EDA" w:rsidR="00C84251" w:rsidRPr="00C84251" w:rsidRDefault="00C84251" w:rsidP="00C8425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C84251">
        <w:rPr>
          <w:rFonts w:ascii="Times New Roman" w:hAnsi="Times New Roman" w:cs="Times New Roman"/>
          <w:sz w:val="28"/>
          <w:szCs w:val="28"/>
        </w:rPr>
        <w:t>Взять упаковку и проверить пригодность лекарственного препарата (прочитать наименование, дозу, срок годности на упаковке, определить по внешнему виду). Сверить назначения врача.</w:t>
      </w:r>
    </w:p>
    <w:p w14:paraId="073D70B8" w14:textId="69B54563" w:rsidR="00C84251" w:rsidRPr="00C84251" w:rsidRDefault="00523693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84251" w:rsidRPr="00C84251">
        <w:rPr>
          <w:rFonts w:ascii="Times New Roman" w:hAnsi="Times New Roman" w:cs="Times New Roman"/>
          <w:sz w:val="28"/>
          <w:szCs w:val="28"/>
        </w:rPr>
        <w:t>Предложить пациенту или помочь ему занять удобное положение. Выбор положения зависит от состояния пациента; вводимого препарата.</w:t>
      </w:r>
    </w:p>
    <w:p w14:paraId="5B1A089A" w14:textId="6A086192" w:rsidR="00C84251" w:rsidRPr="00C84251" w:rsidRDefault="00523693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84251" w:rsidRPr="00C84251">
        <w:rPr>
          <w:rFonts w:ascii="Times New Roman" w:hAnsi="Times New Roman" w:cs="Times New Roman"/>
          <w:sz w:val="28"/>
          <w:szCs w:val="28"/>
        </w:rPr>
        <w:t>Обработать руки гигиеническим способом, осушить.</w:t>
      </w:r>
    </w:p>
    <w:p w14:paraId="10C8D9E9" w14:textId="4295DD32" w:rsidR="00C84251" w:rsidRPr="00C84251" w:rsidRDefault="00523693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84251" w:rsidRPr="00C84251">
        <w:rPr>
          <w:rFonts w:ascii="Times New Roman" w:hAnsi="Times New Roman" w:cs="Times New Roman"/>
          <w:sz w:val="28"/>
          <w:szCs w:val="28"/>
        </w:rPr>
        <w:t>Обработать руки антисептиком. Не сушить, дождаться полного высыхания антисептика.</w:t>
      </w:r>
    </w:p>
    <w:p w14:paraId="045C6A95" w14:textId="1D646497" w:rsidR="00C84251" w:rsidRPr="00C84251" w:rsidRDefault="00523693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C84251" w:rsidRPr="00C84251">
        <w:rPr>
          <w:rFonts w:ascii="Times New Roman" w:hAnsi="Times New Roman" w:cs="Times New Roman"/>
          <w:sz w:val="28"/>
          <w:szCs w:val="28"/>
        </w:rPr>
        <w:t>Надеть нестерильные перчатки.</w:t>
      </w:r>
    </w:p>
    <w:p w14:paraId="68718CAD" w14:textId="0B9F2844" w:rsidR="00C84251" w:rsidRPr="00C84251" w:rsidRDefault="00523693" w:rsidP="00C842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C84251" w:rsidRPr="00C84251">
        <w:rPr>
          <w:rFonts w:ascii="Times New Roman" w:hAnsi="Times New Roman" w:cs="Times New Roman"/>
          <w:sz w:val="28"/>
          <w:szCs w:val="28"/>
        </w:rPr>
        <w:t>Подготовить шприц. Проверить срок годности, герметичность упаковки.</w:t>
      </w:r>
    </w:p>
    <w:p w14:paraId="672EABAD" w14:textId="62183426" w:rsidR="00C84251" w:rsidRPr="00C84251" w:rsidRDefault="00523693" w:rsidP="00C842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C84251" w:rsidRPr="00C84251">
        <w:rPr>
          <w:rFonts w:ascii="Times New Roman" w:hAnsi="Times New Roman" w:cs="Times New Roman"/>
          <w:sz w:val="28"/>
          <w:szCs w:val="28"/>
        </w:rPr>
        <w:t>Набрать лекарственный препарат в шприц.</w:t>
      </w:r>
    </w:p>
    <w:p w14:paraId="047CFC18" w14:textId="77777777" w:rsidR="00C84251" w:rsidRPr="00C84251" w:rsidRDefault="00C84251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 w:rsidRPr="00C84251">
        <w:rPr>
          <w:rFonts w:ascii="Times New Roman" w:hAnsi="Times New Roman" w:cs="Times New Roman"/>
          <w:sz w:val="28"/>
          <w:szCs w:val="28"/>
        </w:rPr>
        <w:t>а) Набор лекарственного препарата в шприц из ампулы.</w:t>
      </w:r>
    </w:p>
    <w:p w14:paraId="49DFDBF1" w14:textId="60A101D8" w:rsidR="00C84251" w:rsidRPr="00C84251" w:rsidRDefault="00C84251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 w:rsidRPr="00C84251">
        <w:rPr>
          <w:rFonts w:ascii="Times New Roman" w:hAnsi="Times New Roman" w:cs="Times New Roman"/>
          <w:sz w:val="28"/>
          <w:szCs w:val="28"/>
        </w:rPr>
        <w:t>Прочитать на ампуле название лекарственного препарата, дозировку, убедиться визуально, что лекарственный препарат пригоден: нет осадка.</w:t>
      </w:r>
    </w:p>
    <w:p w14:paraId="2C05815F" w14:textId="77777777" w:rsidR="00C84251" w:rsidRPr="00C84251" w:rsidRDefault="00C84251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 w:rsidRPr="00C84251">
        <w:rPr>
          <w:rFonts w:ascii="Times New Roman" w:hAnsi="Times New Roman" w:cs="Times New Roman"/>
          <w:sz w:val="28"/>
          <w:szCs w:val="28"/>
        </w:rPr>
        <w:t>Встряхнуть ампулу, чтобы весь лекарственный препарат оказался в ее широкой части.</w:t>
      </w:r>
    </w:p>
    <w:p w14:paraId="2FDC7CC1" w14:textId="77777777" w:rsidR="00523693" w:rsidRDefault="00C84251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 w:rsidRPr="00C84251">
        <w:rPr>
          <w:rFonts w:ascii="Times New Roman" w:hAnsi="Times New Roman" w:cs="Times New Roman"/>
          <w:sz w:val="28"/>
          <w:szCs w:val="28"/>
        </w:rPr>
        <w:t xml:space="preserve">Подпилить ампулу пилочкой. Обработать шейку ампулы антисептическим раствором. Вскрыть ампулу. </w:t>
      </w:r>
    </w:p>
    <w:p w14:paraId="6A40E4AA" w14:textId="318FED90" w:rsidR="00C84251" w:rsidRPr="00C84251" w:rsidRDefault="00C84251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 w:rsidRPr="00C84251">
        <w:rPr>
          <w:rFonts w:ascii="Times New Roman" w:hAnsi="Times New Roman" w:cs="Times New Roman"/>
          <w:sz w:val="28"/>
          <w:szCs w:val="28"/>
        </w:rPr>
        <w:t>Набрать лекарственный препарат в</w:t>
      </w:r>
      <w:r w:rsidR="00523693">
        <w:rPr>
          <w:rFonts w:ascii="Times New Roman" w:hAnsi="Times New Roman" w:cs="Times New Roman"/>
          <w:sz w:val="28"/>
          <w:szCs w:val="28"/>
        </w:rPr>
        <w:t xml:space="preserve"> шприц</w:t>
      </w:r>
    </w:p>
    <w:p w14:paraId="56912EB7" w14:textId="77777777" w:rsidR="00C84251" w:rsidRPr="00C84251" w:rsidRDefault="00C84251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 w:rsidRPr="00C84251">
        <w:rPr>
          <w:rFonts w:ascii="Times New Roman" w:hAnsi="Times New Roman" w:cs="Times New Roman"/>
          <w:sz w:val="28"/>
          <w:szCs w:val="28"/>
        </w:rPr>
        <w:t>Выпустить воздух из шприца.</w:t>
      </w:r>
    </w:p>
    <w:p w14:paraId="0BDAF41A" w14:textId="77777777" w:rsidR="00523693" w:rsidRDefault="00C84251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 w:rsidRPr="00C84251">
        <w:rPr>
          <w:rFonts w:ascii="Times New Roman" w:hAnsi="Times New Roman" w:cs="Times New Roman"/>
          <w:sz w:val="28"/>
          <w:szCs w:val="28"/>
        </w:rPr>
        <w:t xml:space="preserve">б) Набор лекарственного препарата из флакона, закрытого алюминиевой крышкой. </w:t>
      </w:r>
    </w:p>
    <w:p w14:paraId="1AB9FDF8" w14:textId="38AACF2E" w:rsidR="00C84251" w:rsidRPr="00C84251" w:rsidRDefault="00C84251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 w:rsidRPr="00C84251">
        <w:rPr>
          <w:rFonts w:ascii="Times New Roman" w:hAnsi="Times New Roman" w:cs="Times New Roman"/>
          <w:sz w:val="28"/>
          <w:szCs w:val="28"/>
        </w:rPr>
        <w:t>Прочитать на флаконе название лекарственного препарата, дозировку, срок годности.</w:t>
      </w:r>
    </w:p>
    <w:p w14:paraId="6C50E49D" w14:textId="679E5DDC" w:rsidR="00C84251" w:rsidRPr="00C84251" w:rsidRDefault="00C84251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 w:rsidRPr="00C84251">
        <w:rPr>
          <w:rFonts w:ascii="Times New Roman" w:hAnsi="Times New Roman" w:cs="Times New Roman"/>
          <w:sz w:val="28"/>
          <w:szCs w:val="28"/>
        </w:rPr>
        <w:t>Отогнуть нестерильными ножницами или пинцетом часть крышки флакона, прикрывающую резиновую пробку. Протереть резиновую пробку ватным шариком или салфеткой, смоченной антисептическим раствором.</w:t>
      </w:r>
    </w:p>
    <w:p w14:paraId="765F4CD9" w14:textId="6EB68334" w:rsidR="00C84251" w:rsidRPr="00C84251" w:rsidRDefault="00C84251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 w:rsidRPr="00C84251">
        <w:rPr>
          <w:rFonts w:ascii="Times New Roman" w:hAnsi="Times New Roman" w:cs="Times New Roman"/>
          <w:sz w:val="28"/>
          <w:szCs w:val="28"/>
        </w:rPr>
        <w:t>Ввести иглу под углом 90</w:t>
      </w:r>
      <w:r w:rsidR="00523693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C84251">
        <w:rPr>
          <w:rFonts w:ascii="Times New Roman" w:hAnsi="Times New Roman" w:cs="Times New Roman"/>
          <w:sz w:val="28"/>
          <w:szCs w:val="28"/>
        </w:rPr>
        <w:t xml:space="preserve"> во флакон, переве</w:t>
      </w:r>
      <w:r w:rsidR="00523693">
        <w:rPr>
          <w:rFonts w:ascii="Times New Roman" w:hAnsi="Times New Roman" w:cs="Times New Roman"/>
          <w:sz w:val="28"/>
          <w:szCs w:val="28"/>
        </w:rPr>
        <w:t>рнут</w:t>
      </w:r>
      <w:r w:rsidRPr="00C84251">
        <w:rPr>
          <w:rFonts w:ascii="Times New Roman" w:hAnsi="Times New Roman" w:cs="Times New Roman"/>
          <w:sz w:val="28"/>
          <w:szCs w:val="28"/>
        </w:rPr>
        <w:t>ь его вверх дном, слегка о</w:t>
      </w:r>
      <w:r w:rsidR="00523693">
        <w:rPr>
          <w:rFonts w:ascii="Times New Roman" w:hAnsi="Times New Roman" w:cs="Times New Roman"/>
          <w:sz w:val="28"/>
          <w:szCs w:val="28"/>
        </w:rPr>
        <w:t>тт</w:t>
      </w:r>
      <w:r w:rsidRPr="00C84251">
        <w:rPr>
          <w:rFonts w:ascii="Times New Roman" w:hAnsi="Times New Roman" w:cs="Times New Roman"/>
          <w:sz w:val="28"/>
          <w:szCs w:val="28"/>
        </w:rPr>
        <w:t>ягивая поршень, набрать в шприц нужное количество лекарственного препарата.</w:t>
      </w:r>
    </w:p>
    <w:p w14:paraId="41141DBD" w14:textId="77777777" w:rsidR="00C84251" w:rsidRPr="00C84251" w:rsidRDefault="00C84251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 w:rsidRPr="00C84251">
        <w:rPr>
          <w:rFonts w:ascii="Times New Roman" w:hAnsi="Times New Roman" w:cs="Times New Roman"/>
          <w:sz w:val="28"/>
          <w:szCs w:val="28"/>
        </w:rPr>
        <w:t>Извлечь иглу из флакона, заменить ее на новую стерильную иглу, проверить ее проходимость.</w:t>
      </w:r>
    </w:p>
    <w:p w14:paraId="3BC5ADB5" w14:textId="16005CF7" w:rsidR="00C84251" w:rsidRPr="00C84251" w:rsidRDefault="00523693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C84251" w:rsidRPr="00C84251">
        <w:rPr>
          <w:rFonts w:ascii="Times New Roman" w:hAnsi="Times New Roman" w:cs="Times New Roman"/>
          <w:sz w:val="28"/>
          <w:szCs w:val="28"/>
        </w:rPr>
        <w:t>Положить собранный шприц и стерильные шарики в стерильный лоток.</w:t>
      </w:r>
    </w:p>
    <w:p w14:paraId="29A5CEA0" w14:textId="5276A6BC" w:rsidR="00C84251" w:rsidRPr="00C84251" w:rsidRDefault="00523693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10. </w:t>
      </w:r>
      <w:r w:rsidR="00C84251" w:rsidRPr="00C84251">
        <w:rPr>
          <w:rFonts w:ascii="Times New Roman" w:hAnsi="Times New Roman" w:cs="Times New Roman"/>
          <w:sz w:val="28"/>
          <w:szCs w:val="28"/>
        </w:rPr>
        <w:t>Выбрать, осмотреть и пропальпировать область предполагаемой инъекции для выявления противопоказаний для избежания возможных осложнений.</w:t>
      </w:r>
    </w:p>
    <w:p w14:paraId="42850986" w14:textId="77777777" w:rsidR="00523693" w:rsidRDefault="00523693" w:rsidP="00C84251">
      <w:pPr>
        <w:rPr>
          <w:rFonts w:ascii="Times New Roman" w:hAnsi="Times New Roman" w:cs="Times New Roman"/>
          <w:sz w:val="28"/>
          <w:szCs w:val="28"/>
        </w:rPr>
      </w:pPr>
    </w:p>
    <w:p w14:paraId="58F489BE" w14:textId="2CE75A6E" w:rsidR="00C84251" w:rsidRPr="00523693" w:rsidRDefault="00C84251" w:rsidP="00523693">
      <w:pPr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523693">
        <w:rPr>
          <w:rFonts w:ascii="Times New Roman" w:hAnsi="Times New Roman" w:cs="Times New Roman"/>
          <w:i/>
          <w:iCs/>
          <w:sz w:val="28"/>
          <w:szCs w:val="28"/>
        </w:rPr>
        <w:t>II Выполнение процедуры:</w:t>
      </w:r>
    </w:p>
    <w:p w14:paraId="38553203" w14:textId="234B8CDE" w:rsidR="00C84251" w:rsidRPr="00C84251" w:rsidRDefault="00523693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84251" w:rsidRPr="00C84251">
        <w:rPr>
          <w:rFonts w:ascii="Times New Roman" w:hAnsi="Times New Roman" w:cs="Times New Roman"/>
          <w:sz w:val="28"/>
          <w:szCs w:val="28"/>
        </w:rPr>
        <w:t>Обработ</w:t>
      </w:r>
      <w:r>
        <w:rPr>
          <w:rFonts w:ascii="Times New Roman" w:hAnsi="Times New Roman" w:cs="Times New Roman"/>
          <w:sz w:val="28"/>
          <w:szCs w:val="28"/>
        </w:rPr>
        <w:t>ат</w:t>
      </w:r>
      <w:r w:rsidR="00C84251" w:rsidRPr="00C84251">
        <w:rPr>
          <w:rFonts w:ascii="Times New Roman" w:hAnsi="Times New Roman" w:cs="Times New Roman"/>
          <w:sz w:val="28"/>
          <w:szCs w:val="28"/>
        </w:rPr>
        <w:t>ь место инъекции не менее чем двумя салфетками или шариками, см</w:t>
      </w:r>
      <w:r>
        <w:rPr>
          <w:rFonts w:ascii="Times New Roman" w:hAnsi="Times New Roman" w:cs="Times New Roman"/>
          <w:sz w:val="28"/>
          <w:szCs w:val="28"/>
        </w:rPr>
        <w:t>оче</w:t>
      </w:r>
      <w:r w:rsidR="00C84251" w:rsidRPr="00C84251">
        <w:rPr>
          <w:rFonts w:ascii="Times New Roman" w:hAnsi="Times New Roman" w:cs="Times New Roman"/>
          <w:sz w:val="28"/>
          <w:szCs w:val="28"/>
        </w:rPr>
        <w:t>нными антисептическим раствором.</w:t>
      </w:r>
    </w:p>
    <w:p w14:paraId="376C7DD3" w14:textId="76945C1B" w:rsidR="00C84251" w:rsidRPr="00C84251" w:rsidRDefault="00523693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C84251" w:rsidRPr="00C84251">
        <w:rPr>
          <w:rFonts w:ascii="Times New Roman" w:hAnsi="Times New Roman" w:cs="Times New Roman"/>
          <w:sz w:val="28"/>
          <w:szCs w:val="28"/>
        </w:rPr>
        <w:t>Туго натян</w:t>
      </w:r>
      <w:r>
        <w:rPr>
          <w:rFonts w:ascii="Times New Roman" w:hAnsi="Times New Roman" w:cs="Times New Roman"/>
          <w:sz w:val="28"/>
          <w:szCs w:val="28"/>
        </w:rPr>
        <w:t>ут</w:t>
      </w:r>
      <w:r w:rsidR="00C84251" w:rsidRPr="00C84251">
        <w:rPr>
          <w:rFonts w:ascii="Times New Roman" w:hAnsi="Times New Roman" w:cs="Times New Roman"/>
          <w:sz w:val="28"/>
          <w:szCs w:val="28"/>
        </w:rPr>
        <w:t>ь кожу пациента в месте инъекции большим и указательным пальцами одной руки (у ребенка и старого человека захватите мышцу), что увеличит массу мышцы и облетит введение иглы.</w:t>
      </w:r>
    </w:p>
    <w:p w14:paraId="5823CE3C" w14:textId="18C0CDD2" w:rsidR="00C84251" w:rsidRPr="00C84251" w:rsidRDefault="00523693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84251" w:rsidRPr="00C84251">
        <w:rPr>
          <w:rFonts w:ascii="Times New Roman" w:hAnsi="Times New Roman" w:cs="Times New Roman"/>
          <w:sz w:val="28"/>
          <w:szCs w:val="28"/>
        </w:rPr>
        <w:t>Взять шприц другой рукой, придерживая канюлю иглы указательным пальцем.</w:t>
      </w:r>
    </w:p>
    <w:p w14:paraId="70ABB1AE" w14:textId="1178BB6D" w:rsidR="00C84251" w:rsidRPr="00C84251" w:rsidRDefault="00523693" w:rsidP="00C842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84251" w:rsidRPr="00C84251">
        <w:rPr>
          <w:rFonts w:ascii="Times New Roman" w:hAnsi="Times New Roman" w:cs="Times New Roman"/>
          <w:sz w:val="28"/>
          <w:szCs w:val="28"/>
        </w:rPr>
        <w:t>Ввести иглу быстрым движением под углом 90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C84251" w:rsidRPr="00C84251">
        <w:rPr>
          <w:rFonts w:ascii="Times New Roman" w:hAnsi="Times New Roman" w:cs="Times New Roman"/>
          <w:sz w:val="28"/>
          <w:szCs w:val="28"/>
        </w:rPr>
        <w:t xml:space="preserve"> на 2/3 ее длины.</w:t>
      </w:r>
    </w:p>
    <w:p w14:paraId="05CC50E8" w14:textId="58BC60F9" w:rsidR="00C84251" w:rsidRPr="00C84251" w:rsidRDefault="00523693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84251" w:rsidRPr="00C84251">
        <w:rPr>
          <w:rFonts w:ascii="Times New Roman" w:hAnsi="Times New Roman" w:cs="Times New Roman"/>
          <w:sz w:val="28"/>
          <w:szCs w:val="28"/>
        </w:rPr>
        <w:t>Потян</w:t>
      </w:r>
      <w:r>
        <w:rPr>
          <w:rFonts w:ascii="Times New Roman" w:hAnsi="Times New Roman" w:cs="Times New Roman"/>
          <w:sz w:val="28"/>
          <w:szCs w:val="28"/>
        </w:rPr>
        <w:t>уть</w:t>
      </w:r>
      <w:r w:rsidR="00C84251" w:rsidRPr="00C84251">
        <w:rPr>
          <w:rFonts w:ascii="Times New Roman" w:hAnsi="Times New Roman" w:cs="Times New Roman"/>
          <w:sz w:val="28"/>
          <w:szCs w:val="28"/>
        </w:rPr>
        <w:t xml:space="preserve"> поршень на себя, чтобы убедиться, что игла не находится в сосуде.</w:t>
      </w:r>
    </w:p>
    <w:p w14:paraId="0A488EF4" w14:textId="30A6D3EC" w:rsidR="00C84251" w:rsidRPr="00C84251" w:rsidRDefault="00523693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C84251" w:rsidRPr="00C84251">
        <w:rPr>
          <w:rFonts w:ascii="Times New Roman" w:hAnsi="Times New Roman" w:cs="Times New Roman"/>
          <w:sz w:val="28"/>
          <w:szCs w:val="28"/>
        </w:rPr>
        <w:t>Медленно ввести лекарственный препарат в мышцу.</w:t>
      </w:r>
    </w:p>
    <w:p w14:paraId="632713B2" w14:textId="2A4205C2" w:rsidR="00C84251" w:rsidRPr="00C84251" w:rsidRDefault="00523693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C84251" w:rsidRPr="00C84251">
        <w:rPr>
          <w:rFonts w:ascii="Times New Roman" w:hAnsi="Times New Roman" w:cs="Times New Roman"/>
          <w:sz w:val="28"/>
          <w:szCs w:val="28"/>
        </w:rPr>
        <w:t xml:space="preserve">Извлечь иглу, прижать к месту инъекции шарик с антисептическим раствором, не отрывая руки с шариком, </w:t>
      </w:r>
      <w:r>
        <w:rPr>
          <w:rFonts w:ascii="Times New Roman" w:hAnsi="Times New Roman" w:cs="Times New Roman"/>
          <w:sz w:val="28"/>
          <w:szCs w:val="28"/>
        </w:rPr>
        <w:t>сл</w:t>
      </w:r>
      <w:r w:rsidR="00C84251" w:rsidRPr="00C84251">
        <w:rPr>
          <w:rFonts w:ascii="Times New Roman" w:hAnsi="Times New Roman" w:cs="Times New Roman"/>
          <w:sz w:val="28"/>
          <w:szCs w:val="28"/>
        </w:rPr>
        <w:t>егка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4251" w:rsidRPr="00C84251">
        <w:rPr>
          <w:rFonts w:ascii="Times New Roman" w:hAnsi="Times New Roman" w:cs="Times New Roman"/>
          <w:sz w:val="28"/>
          <w:szCs w:val="28"/>
        </w:rPr>
        <w:t>помассировать место введения лекарственного препарата.</w:t>
      </w:r>
    </w:p>
    <w:p w14:paraId="7A7CA395" w14:textId="77777777" w:rsidR="00523693" w:rsidRDefault="00523693" w:rsidP="0052369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9CE8FEC" w14:textId="2718B8F7" w:rsidR="00523693" w:rsidRPr="00523693" w:rsidRDefault="00523693" w:rsidP="00523693">
      <w:pPr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23693">
        <w:rPr>
          <w:rFonts w:ascii="Times New Roman" w:hAnsi="Times New Roman" w:cs="Times New Roman"/>
          <w:i/>
          <w:iCs/>
          <w:sz w:val="28"/>
          <w:szCs w:val="28"/>
        </w:rPr>
        <w:t>III Окончание процедуры:</w:t>
      </w:r>
    </w:p>
    <w:p w14:paraId="04744540" w14:textId="5179FACC" w:rsidR="00523693" w:rsidRPr="00523693" w:rsidRDefault="00523693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23693">
        <w:rPr>
          <w:rFonts w:ascii="Times New Roman" w:hAnsi="Times New Roman" w:cs="Times New Roman"/>
          <w:sz w:val="28"/>
          <w:szCs w:val="28"/>
        </w:rPr>
        <w:t>Подвергн</w:t>
      </w:r>
      <w:r>
        <w:rPr>
          <w:rFonts w:ascii="Times New Roman" w:hAnsi="Times New Roman" w:cs="Times New Roman"/>
          <w:sz w:val="28"/>
          <w:szCs w:val="28"/>
        </w:rPr>
        <w:t>ут</w:t>
      </w:r>
      <w:r w:rsidRPr="00523693">
        <w:rPr>
          <w:rFonts w:ascii="Times New Roman" w:hAnsi="Times New Roman" w:cs="Times New Roman"/>
          <w:sz w:val="28"/>
          <w:szCs w:val="28"/>
        </w:rPr>
        <w:t xml:space="preserve">ь дезинфекции весь расходуемый материал. Снять перчатки, поместить их в емкость для дезинфекции или непромокаемый пакет/контейнер для </w:t>
      </w:r>
      <w:r>
        <w:rPr>
          <w:rFonts w:ascii="Times New Roman" w:hAnsi="Times New Roman" w:cs="Times New Roman"/>
          <w:sz w:val="28"/>
          <w:szCs w:val="28"/>
        </w:rPr>
        <w:t>ут</w:t>
      </w:r>
      <w:r w:rsidRPr="00523693">
        <w:rPr>
          <w:rFonts w:ascii="Times New Roman" w:hAnsi="Times New Roman" w:cs="Times New Roman"/>
          <w:sz w:val="28"/>
          <w:szCs w:val="28"/>
        </w:rPr>
        <w:t>илизации отходов класса Б.</w:t>
      </w:r>
    </w:p>
    <w:p w14:paraId="7B916D1B" w14:textId="5E16396E" w:rsidR="00523693" w:rsidRPr="00523693" w:rsidRDefault="00523693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23693">
        <w:rPr>
          <w:rFonts w:ascii="Times New Roman" w:hAnsi="Times New Roman" w:cs="Times New Roman"/>
          <w:sz w:val="28"/>
          <w:szCs w:val="28"/>
        </w:rPr>
        <w:t>Обработать руки гигиеническим способом, осушить.</w:t>
      </w:r>
    </w:p>
    <w:p w14:paraId="1513A23E" w14:textId="34390865" w:rsidR="00523693" w:rsidRPr="00523693" w:rsidRDefault="00523693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23693">
        <w:rPr>
          <w:rFonts w:ascii="Times New Roman" w:hAnsi="Times New Roman" w:cs="Times New Roman"/>
          <w:sz w:val="28"/>
          <w:szCs w:val="28"/>
        </w:rPr>
        <w:t>Уточнить у пациента его самочувствие.</w:t>
      </w:r>
    </w:p>
    <w:p w14:paraId="2D43DAB3" w14:textId="4FD52ECA" w:rsidR="00523693" w:rsidRPr="00523693" w:rsidRDefault="00523693" w:rsidP="005236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23693">
        <w:rPr>
          <w:rFonts w:ascii="Times New Roman" w:hAnsi="Times New Roman" w:cs="Times New Roman"/>
          <w:sz w:val="28"/>
          <w:szCs w:val="28"/>
        </w:rPr>
        <w:t>Сделать соответствующую запись о результатах выполнения услуги в медицин</w:t>
      </w:r>
      <w:r>
        <w:rPr>
          <w:rFonts w:ascii="Times New Roman" w:hAnsi="Times New Roman" w:cs="Times New Roman"/>
          <w:sz w:val="28"/>
          <w:szCs w:val="28"/>
        </w:rPr>
        <w:t>скую</w:t>
      </w:r>
      <w:r w:rsidRPr="00523693">
        <w:rPr>
          <w:rFonts w:ascii="Times New Roman" w:hAnsi="Times New Roman" w:cs="Times New Roman"/>
          <w:sz w:val="28"/>
          <w:szCs w:val="28"/>
        </w:rPr>
        <w:t xml:space="preserve"> документацию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CE45D4F" w14:textId="77777777" w:rsidR="00021247" w:rsidRPr="00C84251" w:rsidRDefault="00021247" w:rsidP="0052369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08F04F" w14:textId="395574BD" w:rsidR="00E91704" w:rsidRDefault="00E91704" w:rsidP="00C842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ПРИМЕР ВЫПОЛНЕННОГО ЗАДАНИЯ</w:t>
      </w:r>
    </w:p>
    <w:p w14:paraId="4CA2E5D0" w14:textId="77777777" w:rsidR="00BC50ED" w:rsidRDefault="00BC50ED" w:rsidP="00C84251">
      <w:pPr>
        <w:rPr>
          <w:rFonts w:ascii="Times New Roman" w:hAnsi="Times New Roman" w:cs="Times New Roman"/>
          <w:sz w:val="28"/>
          <w:szCs w:val="28"/>
        </w:rPr>
      </w:pPr>
    </w:p>
    <w:p w14:paraId="4DEE5228" w14:textId="442A12DB" w:rsidR="00BC50ED" w:rsidRPr="00C84251" w:rsidRDefault="00BC50ED" w:rsidP="00C84251">
      <w:pPr>
        <w:rPr>
          <w:rFonts w:ascii="Times New Roman" w:hAnsi="Times New Roman" w:cs="Times New Roman"/>
          <w:sz w:val="28"/>
          <w:szCs w:val="28"/>
        </w:rPr>
      </w:pPr>
      <w:r w:rsidRPr="00BC50E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D222FC8" wp14:editId="72603EE4">
            <wp:extent cx="5743575" cy="3009900"/>
            <wp:effectExtent l="0" t="0" r="9525" b="0"/>
            <wp:docPr id="11589102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910270" name=""/>
                    <pic:cNvPicPr/>
                  </pic:nvPicPr>
                  <pic:blipFill rotWithShape="1">
                    <a:blip r:embed="rId5"/>
                    <a:srcRect l="3314" t="4751" b="5169"/>
                    <a:stretch/>
                  </pic:blipFill>
                  <pic:spPr bwMode="auto">
                    <a:xfrm>
                      <a:off x="0" y="0"/>
                      <a:ext cx="5743575" cy="3009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BC50ED" w:rsidRPr="00C84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1003F1"/>
    <w:multiLevelType w:val="multilevel"/>
    <w:tmpl w:val="E3526D88"/>
    <w:lvl w:ilvl="0">
      <w:start w:val="5"/>
      <w:numFmt w:val="decimal"/>
      <w:lvlText w:val="%1"/>
      <w:lvlJc w:val="left"/>
      <w:pPr>
        <w:ind w:left="354" w:hanging="291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354" w:hanging="291"/>
      </w:pPr>
      <w:rPr>
        <w:rFonts w:ascii="Arial" w:eastAsia="Arial" w:hAnsi="Arial" w:cs="Arial" w:hint="default"/>
        <w:spacing w:val="-1"/>
        <w:w w:val="93"/>
        <w:position w:val="1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920" w:hanging="2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00" w:hanging="2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80" w:hanging="2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61" w:hanging="2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041" w:hanging="2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321" w:hanging="2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601" w:hanging="291"/>
      </w:pPr>
      <w:rPr>
        <w:rFonts w:hint="default"/>
        <w:lang w:val="ru-RU" w:eastAsia="en-US" w:bidi="ar-SA"/>
      </w:rPr>
    </w:lvl>
  </w:abstractNum>
  <w:abstractNum w:abstractNumId="1" w15:restartNumberingAfterBreak="0">
    <w:nsid w:val="441C3477"/>
    <w:multiLevelType w:val="hybridMultilevel"/>
    <w:tmpl w:val="02642E72"/>
    <w:lvl w:ilvl="0" w:tplc="322050DA">
      <w:start w:val="1"/>
      <w:numFmt w:val="decimal"/>
      <w:lvlText w:val="%1)"/>
      <w:lvlJc w:val="left"/>
      <w:pPr>
        <w:ind w:left="58" w:hanging="224"/>
      </w:pPr>
      <w:rPr>
        <w:rFonts w:ascii="Arial" w:eastAsia="Arial" w:hAnsi="Arial" w:cs="Arial" w:hint="default"/>
        <w:spacing w:val="-1"/>
        <w:w w:val="95"/>
        <w:sz w:val="18"/>
        <w:szCs w:val="18"/>
        <w:lang w:val="ru-RU" w:eastAsia="en-US" w:bidi="ar-SA"/>
      </w:rPr>
    </w:lvl>
    <w:lvl w:ilvl="1" w:tplc="1244210E">
      <w:numFmt w:val="bullet"/>
      <w:lvlText w:val="•"/>
      <w:lvlJc w:val="left"/>
      <w:pPr>
        <w:ind w:left="1030" w:hanging="224"/>
      </w:pPr>
      <w:rPr>
        <w:rFonts w:hint="default"/>
        <w:lang w:val="ru-RU" w:eastAsia="en-US" w:bidi="ar-SA"/>
      </w:rPr>
    </w:lvl>
    <w:lvl w:ilvl="2" w:tplc="6A140E1E">
      <w:numFmt w:val="bullet"/>
      <w:lvlText w:val="•"/>
      <w:lvlJc w:val="left"/>
      <w:pPr>
        <w:ind w:left="2001" w:hanging="224"/>
      </w:pPr>
      <w:rPr>
        <w:rFonts w:hint="default"/>
        <w:lang w:val="ru-RU" w:eastAsia="en-US" w:bidi="ar-SA"/>
      </w:rPr>
    </w:lvl>
    <w:lvl w:ilvl="3" w:tplc="0994F104">
      <w:numFmt w:val="bullet"/>
      <w:lvlText w:val="•"/>
      <w:lvlJc w:val="left"/>
      <w:pPr>
        <w:ind w:left="2972" w:hanging="224"/>
      </w:pPr>
      <w:rPr>
        <w:rFonts w:hint="default"/>
        <w:lang w:val="ru-RU" w:eastAsia="en-US" w:bidi="ar-SA"/>
      </w:rPr>
    </w:lvl>
    <w:lvl w:ilvl="4" w:tplc="E8EC418E">
      <w:numFmt w:val="bullet"/>
      <w:lvlText w:val="•"/>
      <w:lvlJc w:val="left"/>
      <w:pPr>
        <w:ind w:left="3942" w:hanging="224"/>
      </w:pPr>
      <w:rPr>
        <w:rFonts w:hint="default"/>
        <w:lang w:val="ru-RU" w:eastAsia="en-US" w:bidi="ar-SA"/>
      </w:rPr>
    </w:lvl>
    <w:lvl w:ilvl="5" w:tplc="4ED49C62">
      <w:numFmt w:val="bullet"/>
      <w:lvlText w:val="•"/>
      <w:lvlJc w:val="left"/>
      <w:pPr>
        <w:ind w:left="4913" w:hanging="224"/>
      </w:pPr>
      <w:rPr>
        <w:rFonts w:hint="default"/>
        <w:lang w:val="ru-RU" w:eastAsia="en-US" w:bidi="ar-SA"/>
      </w:rPr>
    </w:lvl>
    <w:lvl w:ilvl="6" w:tplc="E826A724">
      <w:numFmt w:val="bullet"/>
      <w:lvlText w:val="•"/>
      <w:lvlJc w:val="left"/>
      <w:pPr>
        <w:ind w:left="5884" w:hanging="224"/>
      </w:pPr>
      <w:rPr>
        <w:rFonts w:hint="default"/>
        <w:lang w:val="ru-RU" w:eastAsia="en-US" w:bidi="ar-SA"/>
      </w:rPr>
    </w:lvl>
    <w:lvl w:ilvl="7" w:tplc="96248FF8">
      <w:numFmt w:val="bullet"/>
      <w:lvlText w:val="•"/>
      <w:lvlJc w:val="left"/>
      <w:pPr>
        <w:ind w:left="6854" w:hanging="224"/>
      </w:pPr>
      <w:rPr>
        <w:rFonts w:hint="default"/>
        <w:lang w:val="ru-RU" w:eastAsia="en-US" w:bidi="ar-SA"/>
      </w:rPr>
    </w:lvl>
    <w:lvl w:ilvl="8" w:tplc="BCF21A6A">
      <w:numFmt w:val="bullet"/>
      <w:lvlText w:val="•"/>
      <w:lvlJc w:val="left"/>
      <w:pPr>
        <w:ind w:left="7825" w:hanging="224"/>
      </w:pPr>
      <w:rPr>
        <w:rFonts w:hint="default"/>
        <w:lang w:val="ru-RU" w:eastAsia="en-US" w:bidi="ar-SA"/>
      </w:rPr>
    </w:lvl>
  </w:abstractNum>
  <w:abstractNum w:abstractNumId="2" w15:restartNumberingAfterBreak="0">
    <w:nsid w:val="556269AA"/>
    <w:multiLevelType w:val="hybridMultilevel"/>
    <w:tmpl w:val="DEEE0500"/>
    <w:lvl w:ilvl="0" w:tplc="1A0A7890">
      <w:start w:val="1"/>
      <w:numFmt w:val="decimal"/>
      <w:lvlText w:val="%1)"/>
      <w:lvlJc w:val="left"/>
      <w:pPr>
        <w:ind w:left="253" w:hanging="192"/>
      </w:pPr>
      <w:rPr>
        <w:rFonts w:hint="default"/>
        <w:spacing w:val="-1"/>
        <w:w w:val="98"/>
        <w:lang w:val="ru-RU" w:eastAsia="en-US" w:bidi="ar-SA"/>
      </w:rPr>
    </w:lvl>
    <w:lvl w:ilvl="1" w:tplc="876231CC">
      <w:numFmt w:val="bullet"/>
      <w:lvlText w:val="•"/>
      <w:lvlJc w:val="left"/>
      <w:pPr>
        <w:ind w:left="1210" w:hanging="192"/>
      </w:pPr>
      <w:rPr>
        <w:rFonts w:hint="default"/>
        <w:lang w:val="ru-RU" w:eastAsia="en-US" w:bidi="ar-SA"/>
      </w:rPr>
    </w:lvl>
    <w:lvl w:ilvl="2" w:tplc="A8B6B878">
      <w:numFmt w:val="bullet"/>
      <w:lvlText w:val="•"/>
      <w:lvlJc w:val="left"/>
      <w:pPr>
        <w:ind w:left="2161" w:hanging="192"/>
      </w:pPr>
      <w:rPr>
        <w:rFonts w:hint="default"/>
        <w:lang w:val="ru-RU" w:eastAsia="en-US" w:bidi="ar-SA"/>
      </w:rPr>
    </w:lvl>
    <w:lvl w:ilvl="3" w:tplc="7B1672B6">
      <w:numFmt w:val="bullet"/>
      <w:lvlText w:val="•"/>
      <w:lvlJc w:val="left"/>
      <w:pPr>
        <w:ind w:left="3112" w:hanging="192"/>
      </w:pPr>
      <w:rPr>
        <w:rFonts w:hint="default"/>
        <w:lang w:val="ru-RU" w:eastAsia="en-US" w:bidi="ar-SA"/>
      </w:rPr>
    </w:lvl>
    <w:lvl w:ilvl="4" w:tplc="2C784C38">
      <w:numFmt w:val="bullet"/>
      <w:lvlText w:val="•"/>
      <w:lvlJc w:val="left"/>
      <w:pPr>
        <w:ind w:left="4062" w:hanging="192"/>
      </w:pPr>
      <w:rPr>
        <w:rFonts w:hint="default"/>
        <w:lang w:val="ru-RU" w:eastAsia="en-US" w:bidi="ar-SA"/>
      </w:rPr>
    </w:lvl>
    <w:lvl w:ilvl="5" w:tplc="553A24BE">
      <w:numFmt w:val="bullet"/>
      <w:lvlText w:val="•"/>
      <w:lvlJc w:val="left"/>
      <w:pPr>
        <w:ind w:left="5013" w:hanging="192"/>
      </w:pPr>
      <w:rPr>
        <w:rFonts w:hint="default"/>
        <w:lang w:val="ru-RU" w:eastAsia="en-US" w:bidi="ar-SA"/>
      </w:rPr>
    </w:lvl>
    <w:lvl w:ilvl="6" w:tplc="E83E1238">
      <w:numFmt w:val="bullet"/>
      <w:lvlText w:val="•"/>
      <w:lvlJc w:val="left"/>
      <w:pPr>
        <w:ind w:left="5964" w:hanging="192"/>
      </w:pPr>
      <w:rPr>
        <w:rFonts w:hint="default"/>
        <w:lang w:val="ru-RU" w:eastAsia="en-US" w:bidi="ar-SA"/>
      </w:rPr>
    </w:lvl>
    <w:lvl w:ilvl="7" w:tplc="67D823B6">
      <w:numFmt w:val="bullet"/>
      <w:lvlText w:val="•"/>
      <w:lvlJc w:val="left"/>
      <w:pPr>
        <w:ind w:left="6914" w:hanging="192"/>
      </w:pPr>
      <w:rPr>
        <w:rFonts w:hint="default"/>
        <w:lang w:val="ru-RU" w:eastAsia="en-US" w:bidi="ar-SA"/>
      </w:rPr>
    </w:lvl>
    <w:lvl w:ilvl="8" w:tplc="5100E558">
      <w:numFmt w:val="bullet"/>
      <w:lvlText w:val="•"/>
      <w:lvlJc w:val="left"/>
      <w:pPr>
        <w:ind w:left="7865" w:hanging="192"/>
      </w:pPr>
      <w:rPr>
        <w:rFonts w:hint="default"/>
        <w:lang w:val="ru-RU" w:eastAsia="en-US" w:bidi="ar-SA"/>
      </w:rPr>
    </w:lvl>
  </w:abstractNum>
  <w:abstractNum w:abstractNumId="3" w15:restartNumberingAfterBreak="0">
    <w:nsid w:val="702227EF"/>
    <w:multiLevelType w:val="hybridMultilevel"/>
    <w:tmpl w:val="76EA538E"/>
    <w:lvl w:ilvl="0" w:tplc="D4648C8A">
      <w:start w:val="1"/>
      <w:numFmt w:val="decimal"/>
      <w:lvlText w:val="%1)"/>
      <w:lvlJc w:val="left"/>
      <w:pPr>
        <w:ind w:left="63" w:hanging="210"/>
      </w:pPr>
      <w:rPr>
        <w:rFonts w:ascii="Arial" w:eastAsia="Arial" w:hAnsi="Arial" w:cs="Arial" w:hint="default"/>
        <w:spacing w:val="-1"/>
        <w:w w:val="98"/>
        <w:sz w:val="18"/>
        <w:szCs w:val="18"/>
        <w:lang w:val="ru-RU" w:eastAsia="en-US" w:bidi="ar-SA"/>
      </w:rPr>
    </w:lvl>
    <w:lvl w:ilvl="1" w:tplc="332EC6C2">
      <w:numFmt w:val="bullet"/>
      <w:lvlText w:val="•"/>
      <w:lvlJc w:val="left"/>
      <w:pPr>
        <w:ind w:left="1030" w:hanging="210"/>
      </w:pPr>
      <w:rPr>
        <w:rFonts w:hint="default"/>
        <w:lang w:val="ru-RU" w:eastAsia="en-US" w:bidi="ar-SA"/>
      </w:rPr>
    </w:lvl>
    <w:lvl w:ilvl="2" w:tplc="B9F472B2">
      <w:numFmt w:val="bullet"/>
      <w:lvlText w:val="•"/>
      <w:lvlJc w:val="left"/>
      <w:pPr>
        <w:ind w:left="2001" w:hanging="210"/>
      </w:pPr>
      <w:rPr>
        <w:rFonts w:hint="default"/>
        <w:lang w:val="ru-RU" w:eastAsia="en-US" w:bidi="ar-SA"/>
      </w:rPr>
    </w:lvl>
    <w:lvl w:ilvl="3" w:tplc="8DF20106">
      <w:numFmt w:val="bullet"/>
      <w:lvlText w:val="•"/>
      <w:lvlJc w:val="left"/>
      <w:pPr>
        <w:ind w:left="2972" w:hanging="210"/>
      </w:pPr>
      <w:rPr>
        <w:rFonts w:hint="default"/>
        <w:lang w:val="ru-RU" w:eastAsia="en-US" w:bidi="ar-SA"/>
      </w:rPr>
    </w:lvl>
    <w:lvl w:ilvl="4" w:tplc="BCB64764">
      <w:numFmt w:val="bullet"/>
      <w:lvlText w:val="•"/>
      <w:lvlJc w:val="left"/>
      <w:pPr>
        <w:ind w:left="3943" w:hanging="210"/>
      </w:pPr>
      <w:rPr>
        <w:rFonts w:hint="default"/>
        <w:lang w:val="ru-RU" w:eastAsia="en-US" w:bidi="ar-SA"/>
      </w:rPr>
    </w:lvl>
    <w:lvl w:ilvl="5" w:tplc="1EEA5596">
      <w:numFmt w:val="bullet"/>
      <w:lvlText w:val="•"/>
      <w:lvlJc w:val="left"/>
      <w:pPr>
        <w:ind w:left="4914" w:hanging="210"/>
      </w:pPr>
      <w:rPr>
        <w:rFonts w:hint="default"/>
        <w:lang w:val="ru-RU" w:eastAsia="en-US" w:bidi="ar-SA"/>
      </w:rPr>
    </w:lvl>
    <w:lvl w:ilvl="6" w:tplc="B4FCA55E">
      <w:numFmt w:val="bullet"/>
      <w:lvlText w:val="•"/>
      <w:lvlJc w:val="left"/>
      <w:pPr>
        <w:ind w:left="5884" w:hanging="210"/>
      </w:pPr>
      <w:rPr>
        <w:rFonts w:hint="default"/>
        <w:lang w:val="ru-RU" w:eastAsia="en-US" w:bidi="ar-SA"/>
      </w:rPr>
    </w:lvl>
    <w:lvl w:ilvl="7" w:tplc="A604603A">
      <w:numFmt w:val="bullet"/>
      <w:lvlText w:val="•"/>
      <w:lvlJc w:val="left"/>
      <w:pPr>
        <w:ind w:left="6855" w:hanging="210"/>
      </w:pPr>
      <w:rPr>
        <w:rFonts w:hint="default"/>
        <w:lang w:val="ru-RU" w:eastAsia="en-US" w:bidi="ar-SA"/>
      </w:rPr>
    </w:lvl>
    <w:lvl w:ilvl="8" w:tplc="E5267C34">
      <w:numFmt w:val="bullet"/>
      <w:lvlText w:val="•"/>
      <w:lvlJc w:val="left"/>
      <w:pPr>
        <w:ind w:left="7826" w:hanging="210"/>
      </w:pPr>
      <w:rPr>
        <w:rFonts w:hint="default"/>
        <w:lang w:val="ru-RU" w:eastAsia="en-US" w:bidi="ar-SA"/>
      </w:rPr>
    </w:lvl>
  </w:abstractNum>
  <w:abstractNum w:abstractNumId="4" w15:restartNumberingAfterBreak="0">
    <w:nsid w:val="7CE001C0"/>
    <w:multiLevelType w:val="multilevel"/>
    <w:tmpl w:val="C5944E48"/>
    <w:lvl w:ilvl="0">
      <w:start w:val="6"/>
      <w:numFmt w:val="decimal"/>
      <w:lvlText w:val="%1"/>
      <w:lvlJc w:val="left"/>
      <w:pPr>
        <w:ind w:left="68" w:hanging="151"/>
      </w:pPr>
      <w:rPr>
        <w:rFonts w:ascii="Arial" w:eastAsia="Arial" w:hAnsi="Arial" w:cs="Arial" w:hint="default"/>
        <w:w w:val="96"/>
        <w:sz w:val="18"/>
        <w:szCs w:val="1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8" w:hanging="314"/>
      </w:pPr>
      <w:rPr>
        <w:rFonts w:ascii="Arial" w:eastAsia="Arial" w:hAnsi="Arial" w:cs="Arial" w:hint="default"/>
        <w:spacing w:val="-1"/>
        <w:w w:val="95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680" w:hanging="3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90" w:hanging="3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300" w:hanging="3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11" w:hanging="3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921" w:hanging="3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231" w:hanging="3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541" w:hanging="314"/>
      </w:pPr>
      <w:rPr>
        <w:rFonts w:hint="default"/>
        <w:lang w:val="ru-RU" w:eastAsia="en-US" w:bidi="ar-SA"/>
      </w:rPr>
    </w:lvl>
  </w:abstractNum>
  <w:num w:numId="1" w16cid:durableId="1570849223">
    <w:abstractNumId w:val="2"/>
  </w:num>
  <w:num w:numId="2" w16cid:durableId="156967528">
    <w:abstractNumId w:val="1"/>
  </w:num>
  <w:num w:numId="3" w16cid:durableId="687675801">
    <w:abstractNumId w:val="4"/>
  </w:num>
  <w:num w:numId="4" w16cid:durableId="447819455">
    <w:abstractNumId w:val="0"/>
  </w:num>
  <w:num w:numId="5" w16cid:durableId="17328015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251"/>
    <w:rsid w:val="00021247"/>
    <w:rsid w:val="001E6D2C"/>
    <w:rsid w:val="00523693"/>
    <w:rsid w:val="00A13E7E"/>
    <w:rsid w:val="00A47174"/>
    <w:rsid w:val="00BC50ED"/>
    <w:rsid w:val="00C84251"/>
    <w:rsid w:val="00CC31B2"/>
    <w:rsid w:val="00E767EE"/>
    <w:rsid w:val="00E91704"/>
    <w:rsid w:val="00FD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EE227"/>
  <w15:chartTrackingRefBased/>
  <w15:docId w15:val="{8049078D-EEDB-4175-A1C6-8F7ED6F55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25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425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4251"/>
  </w:style>
  <w:style w:type="paragraph" w:styleId="a3">
    <w:name w:val="List Paragraph"/>
    <w:basedOn w:val="a"/>
    <w:uiPriority w:val="34"/>
    <w:qFormat/>
    <w:rsid w:val="005236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smk1</dc:creator>
  <cp:keywords/>
  <dc:description/>
  <cp:lastModifiedBy>smk1</cp:lastModifiedBy>
  <cp:revision>7</cp:revision>
  <dcterms:created xsi:type="dcterms:W3CDTF">2024-11-13T08:52:00Z</dcterms:created>
  <dcterms:modified xsi:type="dcterms:W3CDTF">2024-11-16T07:39:00Z</dcterms:modified>
</cp:coreProperties>
</file>